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593" w:rsidRPr="00D11593" w:rsidRDefault="00D11593" w:rsidP="00D11593">
      <w:pPr>
        <w:pStyle w:val="Normaalweb"/>
        <w:rPr>
          <w:rFonts w:ascii="Open Sans" w:hAnsi="Open Sans" w:cs="Arial"/>
          <w:color w:val="484848"/>
          <w:sz w:val="21"/>
          <w:szCs w:val="21"/>
        </w:rPr>
      </w:pPr>
      <w:r>
        <w:rPr>
          <w:rFonts w:ascii="Montserrat" w:hAnsi="Montserrat" w:cs="Arial"/>
          <w:noProof/>
          <w:color w:val="ED6E47"/>
          <w:sz w:val="20"/>
          <w:szCs w:val="20"/>
        </w:rPr>
        <w:drawing>
          <wp:inline distT="0" distB="0" distL="0" distR="0" wp14:anchorId="7BE86DF7" wp14:editId="1ECF96B7">
            <wp:extent cx="1489166" cy="868680"/>
            <wp:effectExtent l="0" t="0" r="0" b="7620"/>
            <wp:docPr id="4" name="Afbeelding 4" descr="https://www.corso-vollenhove.nl/wordpress/wp-content/uploads/2017/03/CV_Logo-WEB_480x280px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rso-vollenhove.nl/wordpress/wp-content/uploads/2017/03/CV_Logo-WEB_480x280px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657" cy="87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Arial"/>
          <w:color w:val="484848"/>
          <w:sz w:val="21"/>
          <w:szCs w:val="21"/>
        </w:rPr>
        <w:t xml:space="preserve">  </w:t>
      </w:r>
      <w:r w:rsidRPr="00D11593">
        <w:rPr>
          <w:rFonts w:asciiTheme="minorHAnsi" w:hAnsiTheme="minorHAnsi" w:cs="Arial"/>
          <w:sz w:val="21"/>
          <w:szCs w:val="21"/>
        </w:rPr>
        <w:t>Groep 3 en 4</w:t>
      </w:r>
      <w:r>
        <w:rPr>
          <w:rFonts w:asciiTheme="minorHAnsi" w:hAnsiTheme="minorHAnsi" w:cs="Arial"/>
          <w:sz w:val="21"/>
          <w:szCs w:val="21"/>
        </w:rPr>
        <w:t xml:space="preserve">             RECEPT GEKLEURDE RIJST </w:t>
      </w:r>
      <w:r>
        <w:rPr>
          <w:rFonts w:asciiTheme="minorHAnsi" w:hAnsiTheme="minorHAnsi" w:cs="Arial"/>
          <w:sz w:val="21"/>
          <w:szCs w:val="21"/>
        </w:rPr>
        <w:br/>
      </w:r>
      <w:r>
        <w:rPr>
          <w:rFonts w:asciiTheme="minorHAnsi" w:hAnsiTheme="minorHAnsi" w:cs="Arial"/>
          <w:sz w:val="21"/>
          <w:szCs w:val="21"/>
        </w:rPr>
        <w:tab/>
      </w:r>
      <w:r>
        <w:rPr>
          <w:rFonts w:asciiTheme="minorHAnsi" w:hAnsiTheme="minorHAnsi" w:cs="Arial"/>
          <w:sz w:val="21"/>
          <w:szCs w:val="21"/>
        </w:rPr>
        <w:tab/>
      </w:r>
      <w:r>
        <w:rPr>
          <w:rFonts w:asciiTheme="minorHAnsi" w:hAnsiTheme="minorHAnsi" w:cs="Arial"/>
          <w:sz w:val="21"/>
          <w:szCs w:val="21"/>
        </w:rPr>
        <w:tab/>
      </w:r>
      <w:r>
        <w:rPr>
          <w:rFonts w:asciiTheme="minorHAnsi" w:hAnsiTheme="minorHAnsi" w:cs="Arial"/>
          <w:sz w:val="21"/>
          <w:szCs w:val="21"/>
        </w:rPr>
        <w:tab/>
      </w:r>
      <w:r>
        <w:rPr>
          <w:rFonts w:asciiTheme="minorHAnsi" w:hAnsiTheme="minorHAnsi" w:cs="Arial"/>
          <w:sz w:val="21"/>
          <w:szCs w:val="21"/>
        </w:rPr>
        <w:tab/>
      </w:r>
      <w:r>
        <w:rPr>
          <w:rFonts w:asciiTheme="minorHAnsi" w:hAnsiTheme="minorHAnsi" w:cs="Arial"/>
          <w:sz w:val="21"/>
          <w:szCs w:val="21"/>
        </w:rPr>
        <w:tab/>
        <w:t xml:space="preserve">          (dag eerder maken dan dat je ermee wilt werken)</w:t>
      </w:r>
    </w:p>
    <w:p w:rsidR="00D11593" w:rsidRDefault="00D11593" w:rsidP="00D11593">
      <w:pPr>
        <w:pStyle w:val="Normaalweb"/>
        <w:rPr>
          <w:rFonts w:ascii="Open Sans" w:hAnsi="Open Sans" w:cs="Arial"/>
          <w:color w:val="484848"/>
          <w:sz w:val="21"/>
          <w:szCs w:val="21"/>
          <w:u w:val="single"/>
        </w:rPr>
      </w:pPr>
    </w:p>
    <w:p w:rsidR="00D11593" w:rsidRPr="00D11593" w:rsidRDefault="00D11593" w:rsidP="00D11593">
      <w:pPr>
        <w:pStyle w:val="Normaalweb"/>
        <w:rPr>
          <w:rFonts w:ascii="Open Sans" w:hAnsi="Open Sans" w:cs="Arial"/>
          <w:sz w:val="21"/>
          <w:szCs w:val="21"/>
        </w:rPr>
      </w:pPr>
      <w:r w:rsidRPr="00D11593">
        <w:rPr>
          <w:rFonts w:ascii="Open Sans" w:hAnsi="Open Sans" w:cs="Arial"/>
          <w:sz w:val="21"/>
          <w:szCs w:val="21"/>
          <w:u w:val="single"/>
        </w:rPr>
        <w:t>Benodigdheden</w:t>
      </w:r>
    </w:p>
    <w:p w:rsidR="00D11593" w:rsidRPr="00D11593" w:rsidRDefault="00D11593" w:rsidP="00D11593">
      <w:pPr>
        <w:pStyle w:val="Normaalweb"/>
        <w:rPr>
          <w:rFonts w:ascii="Open Sans" w:hAnsi="Open Sans" w:cs="Arial"/>
          <w:sz w:val="21"/>
          <w:szCs w:val="21"/>
        </w:rPr>
      </w:pPr>
      <w:r w:rsidRPr="00D11593">
        <w:rPr>
          <w:rFonts w:ascii="Open Sans" w:hAnsi="Open Sans" w:cs="Arial"/>
          <w:sz w:val="21"/>
          <w:szCs w:val="21"/>
        </w:rPr>
        <w:t>Rijst</w:t>
      </w:r>
      <w:r w:rsidRPr="00D11593">
        <w:rPr>
          <w:rFonts w:ascii="Open Sans" w:hAnsi="Open Sans" w:cs="Arial"/>
          <w:sz w:val="21"/>
          <w:szCs w:val="21"/>
        </w:rPr>
        <w:br/>
        <w:t>Azijn</w:t>
      </w:r>
      <w:r w:rsidRPr="00D11593">
        <w:rPr>
          <w:rFonts w:ascii="Open Sans" w:hAnsi="Open Sans" w:cs="Arial"/>
          <w:sz w:val="21"/>
          <w:szCs w:val="21"/>
        </w:rPr>
        <w:br/>
        <w:t>Kleurstof (te koop bij de toko)</w:t>
      </w:r>
      <w:r w:rsidRPr="00D11593">
        <w:rPr>
          <w:rFonts w:ascii="Open Sans" w:hAnsi="Open Sans" w:cs="Arial"/>
          <w:sz w:val="21"/>
          <w:szCs w:val="21"/>
        </w:rPr>
        <w:br/>
        <w:t>Plastic zakjes</w:t>
      </w:r>
    </w:p>
    <w:p w:rsidR="00D11593" w:rsidRDefault="00D11593" w:rsidP="00D11593">
      <w:pPr>
        <w:pStyle w:val="Normaalweb"/>
        <w:rPr>
          <w:rFonts w:ascii="Open Sans" w:hAnsi="Open Sans" w:cs="Arial"/>
          <w:sz w:val="21"/>
          <w:szCs w:val="21"/>
          <w:u w:val="single"/>
        </w:rPr>
      </w:pPr>
      <w:r w:rsidRPr="00D11593">
        <w:rPr>
          <w:rFonts w:ascii="Open Sans" w:hAnsi="Open Sans" w:cs="Arial"/>
          <w:sz w:val="21"/>
          <w:szCs w:val="21"/>
          <w:u w:val="single"/>
        </w:rPr>
        <w:t>Bereiding</w:t>
      </w:r>
    </w:p>
    <w:p w:rsidR="00D11593" w:rsidRDefault="00D11593" w:rsidP="00D11593">
      <w:pPr>
        <w:pStyle w:val="Normaalweb"/>
        <w:numPr>
          <w:ilvl w:val="0"/>
          <w:numId w:val="1"/>
        </w:numPr>
        <w:rPr>
          <w:rFonts w:ascii="Open Sans" w:hAnsi="Open Sans" w:cs="Arial"/>
          <w:sz w:val="21"/>
          <w:szCs w:val="21"/>
        </w:rPr>
      </w:pPr>
      <w:r>
        <w:rPr>
          <w:rFonts w:ascii="Open Sans" w:hAnsi="Open Sans" w:cs="Arial"/>
          <w:sz w:val="21"/>
          <w:szCs w:val="21"/>
        </w:rPr>
        <w:t>Doe 3 kopjes rijst in een stevige plasticzak, bv diepvrieszakken.</w:t>
      </w:r>
    </w:p>
    <w:p w:rsidR="00D11593" w:rsidRDefault="00D11593" w:rsidP="00D11593">
      <w:pPr>
        <w:pStyle w:val="Normaalweb"/>
        <w:numPr>
          <w:ilvl w:val="0"/>
          <w:numId w:val="1"/>
        </w:numPr>
        <w:rPr>
          <w:rFonts w:ascii="Open Sans" w:hAnsi="Open Sans" w:cs="Arial"/>
          <w:sz w:val="21"/>
          <w:szCs w:val="21"/>
        </w:rPr>
      </w:pPr>
      <w:r>
        <w:rPr>
          <w:rFonts w:ascii="Open Sans" w:hAnsi="Open Sans" w:cs="Arial"/>
          <w:sz w:val="21"/>
          <w:szCs w:val="21"/>
        </w:rPr>
        <w:t>Doe hier een aantal druppels kleurstof bij</w:t>
      </w:r>
    </w:p>
    <w:p w:rsidR="00D11593" w:rsidRPr="00D11593" w:rsidRDefault="00D11593" w:rsidP="00D11593">
      <w:pPr>
        <w:pStyle w:val="Normaalweb"/>
        <w:numPr>
          <w:ilvl w:val="0"/>
          <w:numId w:val="1"/>
        </w:numPr>
        <w:rPr>
          <w:rFonts w:ascii="Open Sans" w:hAnsi="Open Sans" w:cs="Arial"/>
          <w:sz w:val="21"/>
          <w:szCs w:val="21"/>
        </w:rPr>
      </w:pPr>
      <w:r>
        <w:rPr>
          <w:rFonts w:ascii="Open Sans" w:hAnsi="Open Sans" w:cs="Arial"/>
          <w:sz w:val="21"/>
          <w:szCs w:val="21"/>
        </w:rPr>
        <w:t>Giet wat azijn bij de rijst. Niet teveel, de rijst mag niet te nat worden.</w:t>
      </w:r>
    </w:p>
    <w:p w:rsidR="00D11593" w:rsidRPr="00D11593" w:rsidRDefault="00D11593" w:rsidP="00D11593">
      <w:pPr>
        <w:pStyle w:val="Normaalweb"/>
        <w:rPr>
          <w:rFonts w:ascii="Open Sans" w:hAnsi="Open Sans" w:cs="Arial"/>
          <w:sz w:val="21"/>
          <w:szCs w:val="21"/>
        </w:rPr>
      </w:pPr>
      <w:r w:rsidRPr="00D11593">
        <w:rPr>
          <w:rFonts w:ascii="Open Sans" w:hAnsi="Open Sans" w:cs="Arial"/>
          <w:sz w:val="21"/>
          <w:szCs w:val="21"/>
        </w:rPr>
        <w:br/>
      </w:r>
      <w:r>
        <w:rPr>
          <w:rFonts w:ascii="Open Sans" w:hAnsi="Open Sans" w:cs="Arial"/>
          <w:sz w:val="21"/>
          <w:szCs w:val="21"/>
        </w:rPr>
        <w:t xml:space="preserve">                                       </w:t>
      </w:r>
      <w:r>
        <w:rPr>
          <w:rFonts w:ascii="Open Sans" w:hAnsi="Open Sans" w:cs="Arial"/>
          <w:noProof/>
          <w:color w:val="444444"/>
          <w:sz w:val="21"/>
          <w:szCs w:val="21"/>
        </w:rPr>
        <w:drawing>
          <wp:inline distT="0" distB="0" distL="0" distR="0" wp14:anchorId="25859AE0" wp14:editId="0A6EB9F7">
            <wp:extent cx="1965960" cy="1317193"/>
            <wp:effectExtent l="0" t="0" r="0" b="0"/>
            <wp:docPr id="2" name="Afbeelding 2" descr="Rijst, kleurstof, azij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jst, kleurstof, azij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06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593" w:rsidRPr="00D11593" w:rsidRDefault="00D11593" w:rsidP="00D11593">
      <w:pPr>
        <w:pStyle w:val="Lijstalinea"/>
        <w:numPr>
          <w:ilvl w:val="0"/>
          <w:numId w:val="2"/>
        </w:numPr>
      </w:pPr>
      <w:r w:rsidRPr="00D11593">
        <w:rPr>
          <w:rFonts w:cs="Arial"/>
          <w:sz w:val="21"/>
          <w:szCs w:val="21"/>
        </w:rPr>
        <w:t>Doe het zakje dicht en schud de rijst goed door.</w:t>
      </w:r>
      <w:r w:rsidRPr="00D11593">
        <w:rPr>
          <w:rFonts w:ascii="Open Sans" w:hAnsi="Open Sans" w:cs="Arial"/>
          <w:b/>
          <w:color w:val="484848"/>
          <w:sz w:val="21"/>
          <w:szCs w:val="21"/>
        </w:rPr>
        <w:br/>
      </w:r>
      <w:r>
        <w:rPr>
          <w:rFonts w:ascii="Open Sans" w:hAnsi="Open Sans" w:cs="Arial"/>
          <w:b/>
          <w:color w:val="484848"/>
          <w:sz w:val="21"/>
          <w:szCs w:val="21"/>
        </w:rPr>
        <w:t xml:space="preserve">                         </w:t>
      </w:r>
      <w:r>
        <w:rPr>
          <w:noProof/>
          <w:color w:val="444444"/>
        </w:rPr>
        <w:drawing>
          <wp:inline distT="0" distB="0" distL="0" distR="0" wp14:anchorId="3476E421" wp14:editId="56DEF277">
            <wp:extent cx="2047164" cy="1371600"/>
            <wp:effectExtent l="0" t="0" r="0" b="0"/>
            <wp:docPr id="3" name="Afbeelding 3" descr="Gekleurde rijst in za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kleurde rijst in za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757" cy="138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593" w:rsidRPr="00D11593" w:rsidRDefault="00D11593" w:rsidP="00D11593">
      <w:pPr>
        <w:pStyle w:val="Lijstalinea"/>
        <w:numPr>
          <w:ilvl w:val="0"/>
          <w:numId w:val="2"/>
        </w:numPr>
      </w:pPr>
      <w:r w:rsidRPr="00D11593">
        <w:rPr>
          <w:rFonts w:ascii="Open Sans" w:hAnsi="Open Sans" w:cs="Arial"/>
          <w:sz w:val="21"/>
          <w:szCs w:val="21"/>
        </w:rPr>
        <w:t>Leg de rijst op een krant of een stuk karton en droog het bij voorkeur op de verwarming. Laat het een aantal uur drogen.</w:t>
      </w:r>
      <w:r w:rsidRPr="00D11593">
        <w:rPr>
          <w:noProof/>
          <w:color w:val="444444"/>
        </w:rPr>
        <w:br/>
      </w:r>
      <w:r>
        <w:rPr>
          <w:noProof/>
          <w:color w:val="444444"/>
        </w:rPr>
        <w:t xml:space="preserve">                                  </w:t>
      </w:r>
      <w:r>
        <w:rPr>
          <w:noProof/>
          <w:color w:val="444444"/>
        </w:rPr>
        <w:drawing>
          <wp:inline distT="0" distB="0" distL="0" distR="0" wp14:anchorId="501A99AF" wp14:editId="58BDEDAF">
            <wp:extent cx="1905000" cy="1276350"/>
            <wp:effectExtent l="0" t="0" r="0" b="0"/>
            <wp:docPr id="1" name="Afbeelding 1" descr="Gekleurde rijst op de verwarmi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kleurde rijst op de verwarmi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436" cy="128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3CD6" w:rsidRPr="00D11593" w:rsidRDefault="00D11593" w:rsidP="00D11593">
      <w:pPr>
        <w:pStyle w:val="Lijstalinea"/>
        <w:numPr>
          <w:ilvl w:val="0"/>
          <w:numId w:val="2"/>
        </w:numPr>
      </w:pPr>
      <w:r w:rsidRPr="00D11593">
        <w:rPr>
          <w:rFonts w:ascii="Open Sans" w:hAnsi="Open Sans" w:cs="Arial"/>
          <w:sz w:val="21"/>
          <w:szCs w:val="21"/>
        </w:rPr>
        <w:t>En klaar is je gekleurde rijst!</w:t>
      </w:r>
    </w:p>
    <w:sectPr w:rsidR="00503CD6" w:rsidRPr="00D11593" w:rsidSect="00D11593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en Sans">
    <w:altName w:val="Segoe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tserra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90613"/>
    <w:multiLevelType w:val="hybridMultilevel"/>
    <w:tmpl w:val="5456FC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93956"/>
    <w:multiLevelType w:val="hybridMultilevel"/>
    <w:tmpl w:val="8D162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93"/>
    <w:rsid w:val="00503CD6"/>
    <w:rsid w:val="00D1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1560"/>
  <w15:chartTrackingRefBased/>
  <w15:docId w15:val="{75A0AFD5-F1FD-487F-8291-5C5E4102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1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11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3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0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8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0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ufmaike.nl/wp-content/uploads/2015/03/DSC_0005-e1425504290755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jufmaike.nl/wp-content/uploads/2015/03/DSC_0007-e1425504377884.jpg" TargetMode="External"/><Relationship Id="rId5" Type="http://schemas.openxmlformats.org/officeDocument/2006/relationships/hyperlink" Target="https://www.corso-vollenhove.nl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jufmaike.nl/wp-content/uploads/2015/03/DSC_0006-e1425504325107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Ukkenburcht | Start-Punt</dc:creator>
  <cp:keywords/>
  <dc:description/>
  <cp:lastModifiedBy>De Ukkenburcht | Start-Punt</cp:lastModifiedBy>
  <cp:revision>1</cp:revision>
  <dcterms:created xsi:type="dcterms:W3CDTF">2018-08-15T20:29:00Z</dcterms:created>
  <dcterms:modified xsi:type="dcterms:W3CDTF">2018-08-15T20:38:00Z</dcterms:modified>
</cp:coreProperties>
</file>